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6" w:rsidRPr="00F72742" w:rsidRDefault="00FF0D46" w:rsidP="00EF2D71">
      <w:pPr>
        <w:jc w:val="right"/>
        <w:rPr>
          <w:rFonts w:ascii="Times New Roman" w:hAnsi="Times New Roman" w:cs="Times New Roman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</w:rPr>
        <w:t>ФОРМА</w:t>
      </w:r>
    </w:p>
    <w:p w:rsidR="00FF0D46" w:rsidRPr="00F72742" w:rsidRDefault="00FF0D46" w:rsidP="00FF0D46">
      <w:pPr>
        <w:ind w:right="-7"/>
        <w:jc w:val="center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АКТ №</w:t>
      </w:r>
      <w:r>
        <w:rPr>
          <w:rFonts w:ascii="Times New Roman" w:hAnsi="Times New Roman" w:cs="Times New Roman"/>
          <w:bCs w:val="0"/>
        </w:rPr>
        <w:t>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142"/>
        <w:gridCol w:w="140"/>
        <w:gridCol w:w="427"/>
        <w:gridCol w:w="567"/>
        <w:gridCol w:w="212"/>
        <w:gridCol w:w="71"/>
        <w:gridCol w:w="165"/>
        <w:gridCol w:w="119"/>
        <w:gridCol w:w="183"/>
        <w:gridCol w:w="242"/>
        <w:gridCol w:w="284"/>
        <w:gridCol w:w="425"/>
        <w:gridCol w:w="709"/>
        <w:gridCol w:w="1275"/>
        <w:gridCol w:w="426"/>
        <w:gridCol w:w="141"/>
        <w:gridCol w:w="426"/>
        <w:gridCol w:w="425"/>
        <w:gridCol w:w="1465"/>
        <w:gridCol w:w="236"/>
      </w:tblGrid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jc w:val="center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приемки в эксплуатацию</w:t>
            </w:r>
          </w:p>
          <w:p w:rsidR="00FF0D46" w:rsidRPr="00F72742" w:rsidRDefault="00FF0D46" w:rsidP="00836183">
            <w:pPr>
              <w:ind w:right="-7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( наименование подразделения,  его отдельного участка помещения)</w:t>
            </w:r>
          </w:p>
        </w:tc>
      </w:tr>
      <w:tr w:rsidR="00FF0D46" w:rsidRPr="00F72742" w:rsidTr="00836183"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«</w:t>
            </w:r>
            <w:r w:rsidRPr="00F72742">
              <w:rPr>
                <w:rFonts w:ascii="Times New Roman" w:hAnsi="Times New Roman" w:cs="Times New Roman"/>
                <w:bCs w:val="0"/>
                <w:i/>
              </w:rPr>
              <w:t>число</w:t>
            </w:r>
            <w:r w:rsidRPr="00F72742">
              <w:rPr>
                <w:rFonts w:ascii="Times New Roman" w:hAnsi="Times New Roman" w:cs="Times New Roman"/>
                <w:bCs w:val="0"/>
              </w:rPr>
              <w:t>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i/>
              </w:rPr>
            </w:pPr>
            <w:r w:rsidRPr="00F72742">
              <w:rPr>
                <w:rFonts w:ascii="Times New Roman" w:hAnsi="Times New Roman" w:cs="Times New Roman"/>
                <w:bCs w:val="0"/>
                <w:i/>
              </w:rPr>
              <w:t>месяц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i/>
              </w:rPr>
            </w:pPr>
            <w:r w:rsidRPr="00F72742">
              <w:rPr>
                <w:rFonts w:ascii="Times New Roman" w:hAnsi="Times New Roman" w:cs="Times New Roman"/>
                <w:bCs w:val="0"/>
                <w:i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НИОХ СО РАН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г. Новосибирск</w:t>
            </w:r>
          </w:p>
        </w:tc>
      </w:tr>
      <w:tr w:rsidR="00FF0D46" w:rsidRPr="00F72742" w:rsidTr="00836183">
        <w:tc>
          <w:tcPr>
            <w:tcW w:w="33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60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sz w:val="18"/>
              </w:rPr>
            </w:pPr>
          </w:p>
        </w:tc>
      </w:tr>
      <w:tr w:rsidR="00FF0D46" w:rsidRPr="00F72742" w:rsidTr="00836183"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Постоянно действующая комиссия, назначенная приказом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«</w:t>
            </w:r>
            <w:r w:rsidRPr="00F72742">
              <w:rPr>
                <w:rFonts w:ascii="Times New Roman" w:hAnsi="Times New Roman" w:cs="Times New Roman"/>
                <w:bCs w:val="0"/>
                <w:i/>
              </w:rPr>
              <w:t>число</w:t>
            </w:r>
            <w:r w:rsidRPr="00F72742">
              <w:rPr>
                <w:rFonts w:ascii="Times New Roman" w:hAnsi="Times New Roman" w:cs="Times New Roman"/>
                <w:bCs w:val="0"/>
              </w:rPr>
              <w:t>»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i/>
              </w:rPr>
            </w:pPr>
            <w:r w:rsidRPr="00F72742">
              <w:rPr>
                <w:rFonts w:ascii="Times New Roman" w:hAnsi="Times New Roman" w:cs="Times New Roman"/>
                <w:bCs w:val="0"/>
                <w:i/>
              </w:rPr>
              <w:t>месяц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i/>
              </w:rPr>
            </w:pPr>
            <w:r w:rsidRPr="00F72742">
              <w:rPr>
                <w:rFonts w:ascii="Times New Roman" w:hAnsi="Times New Roman" w:cs="Times New Roman"/>
                <w:bCs w:val="0"/>
                <w:i/>
              </w:rPr>
              <w:t>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552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по   НИОХ СО РАН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в составе:</w:t>
            </w: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председателя:  зам. директора по общим вопросам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зам. председателя:    главного инженера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членов комиссии:     зам. директора по научной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F72742">
              <w:rPr>
                <w:rFonts w:ascii="Times New Roman" w:hAnsi="Times New Roman" w:cs="Times New Roman"/>
                <w:bCs w:val="0"/>
              </w:rPr>
              <w:t xml:space="preserve">работе 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начальника ООТ и ЭБ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главного энергетика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ведущего инженера ИТО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инженера по ПБ 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Cs w:val="0"/>
              </w:rPr>
              <w:t xml:space="preserve">        старшего мастера РСГ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з</w:t>
            </w:r>
            <w:r w:rsidRPr="00143811">
              <w:rPr>
                <w:rFonts w:ascii="Times New Roman" w:hAnsi="Times New Roman" w:cs="Times New Roman"/>
                <w:bCs w:val="0"/>
              </w:rPr>
              <w:t>ав. хозяйственным отделом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рук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</w:rPr>
              <w:t>.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</w:rPr>
              <w:t>п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</w:rPr>
              <w:t>одразделения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Cs w:val="0"/>
              </w:rPr>
              <w:t>представителя ПК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 xml:space="preserve">                                    представителя 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</w:rPr>
              <w:t>подрядной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</w:rPr>
              <w:t xml:space="preserve"> орг.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62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ознакомилась с предъявленными документами и произвела осмотр на месте,</w:t>
            </w:r>
          </w:p>
        </w:tc>
      </w:tr>
      <w:tr w:rsidR="00FF0D46" w:rsidRPr="00F72742" w:rsidTr="00836183">
        <w:tc>
          <w:tcPr>
            <w:tcW w:w="4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proofErr w:type="gramStart"/>
            <w:r w:rsidRPr="00F72742">
              <w:rPr>
                <w:rFonts w:ascii="Times New Roman" w:hAnsi="Times New Roman" w:cs="Times New Roman"/>
                <w:bCs w:val="0"/>
              </w:rPr>
              <w:t>подготовленном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</w:rPr>
              <w:t xml:space="preserve"> к вводу в эксплуатацию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Arial" w:hAnsi="Arial" w:cs="Times New Roman"/>
                <w:bCs w:val="0"/>
                <w:sz w:val="2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Arial" w:hAnsi="Arial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( наименование подразделения, его отдельного участка, помещения)</w:t>
            </w:r>
          </w:p>
        </w:tc>
      </w:tr>
      <w:tr w:rsidR="00FF0D46" w:rsidRPr="00F72742" w:rsidTr="00836183"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Arial" w:hAnsi="Arial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расположен  в</w:t>
            </w:r>
          </w:p>
        </w:tc>
        <w:tc>
          <w:tcPr>
            <w:tcW w:w="7371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Arial" w:hAnsi="Arial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Arial" w:hAnsi="Arial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(указать наименование здания и номера  комнат, занимаемых подразделением)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В результате ознакомления с документами и ознакомлением комиссии на месте,</w:t>
            </w:r>
          </w:p>
        </w:tc>
      </w:tr>
      <w:tr w:rsidR="00FF0D46" w:rsidRPr="00F72742" w:rsidTr="00836183">
        <w:tc>
          <w:tcPr>
            <w:tcW w:w="31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установлено следующее:</w:t>
            </w: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1.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sz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</w:rPr>
              <w:t>указать наименование подразделения или его отдельного участка и кратко изложить характер выполняемых в нем работ.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</w:rPr>
              <w:t>Указать какого вида оборудование, приборы или установки применяются, какие основ</w:t>
            </w:r>
            <w:r w:rsidRPr="00F72742">
              <w:rPr>
                <w:rFonts w:ascii="Times New Roman" w:hAnsi="Times New Roman" w:cs="Times New Roman"/>
                <w:bCs w:val="0"/>
                <w:sz w:val="16"/>
              </w:rPr>
              <w:softHyphen/>
              <w:t>ные и вспомогательные материалы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</w:rPr>
              <w:t>применяются, указать какие техно</w:t>
            </w:r>
            <w:r w:rsidRPr="00F72742">
              <w:rPr>
                <w:rFonts w:ascii="Times New Roman" w:hAnsi="Times New Roman" w:cs="Times New Roman"/>
                <w:bCs w:val="0"/>
                <w:sz w:val="16"/>
              </w:rPr>
              <w:softHyphen/>
              <w:t xml:space="preserve">логические процессы применяются и т.д. какое вредное воздействие они оказывают 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  <w:sz w:val="16"/>
              </w:rPr>
              <w:t>на</w:t>
            </w:r>
            <w:proofErr w:type="gramEnd"/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</w:rPr>
              <w:t>работающих и какие виды опасностей существуют)</w:t>
            </w: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nil"/>
              <w:left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2. Научное и технологическое оборудование размещено в соответствии с технологической планировкой</w:t>
            </w:r>
          </w:p>
        </w:tc>
      </w:tr>
      <w:tr w:rsidR="00FF0D46" w:rsidRPr="00F72742" w:rsidTr="00836183">
        <w:tc>
          <w:tcPr>
            <w:tcW w:w="912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tblpY="212"/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FF0D46" w:rsidRPr="00F72742" w:rsidTr="0083618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</w:rPr>
                  </w:pP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</w:rPr>
                  </w:pP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</w:rPr>
                  </w:pP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</w:rPr>
                  </w:pP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  <w:sz w:val="20"/>
                    </w:rPr>
                  </w:pPr>
                  <w:r w:rsidRPr="00F72742">
                    <w:rPr>
                      <w:rFonts w:ascii="Times New Roman" w:hAnsi="Times New Roman" w:cs="Times New Roman"/>
                      <w:bCs w:val="0"/>
                    </w:rPr>
                    <w:lastRenderedPageBreak/>
                    <w:t>3.</w:t>
                  </w:r>
                  <w:r>
                    <w:t xml:space="preserve"> </w:t>
                  </w: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  <w:r w:rsidRPr="00F72742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указать, имеются</w:t>
                  </w:r>
                  <w: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ли п</w:t>
                  </w:r>
                  <w:r w:rsidRPr="00A73813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ротоколы </w:t>
                  </w:r>
                  <w:proofErr w:type="gramStart"/>
                  <w:r w:rsidRPr="00A73813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замеров сопротивления изоляции токоведущих проводов стационарных электрических се</w:t>
                  </w:r>
                  <w: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тей</w:t>
                  </w:r>
                  <w:proofErr w:type="gramEnd"/>
                  <w: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внутри подразделения и</w:t>
                  </w:r>
                  <w:r w:rsidRPr="00A73813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находятся в</w:t>
                  </w:r>
                  <w: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ли</w:t>
                  </w:r>
                  <w:r w:rsidRPr="00A73813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пределах установленных норм</w:t>
                  </w:r>
                  <w: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 xml:space="preserve"> </w:t>
                  </w:r>
                  <w:r w:rsidRPr="00A73813"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  <w:t>измеренные величины сопротивлений.</w:t>
                  </w:r>
                </w:p>
              </w:tc>
            </w:tr>
            <w:tr w:rsidR="00FF0D46" w:rsidRPr="00F72742" w:rsidTr="0083618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0D46" w:rsidRPr="00F72742" w:rsidRDefault="00FF0D46" w:rsidP="00836183">
                  <w:pPr>
                    <w:rPr>
                      <w:rFonts w:ascii="Times New Roman" w:hAnsi="Times New Roman" w:cs="Times New Roman"/>
                      <w:bCs w:val="0"/>
                      <w:sz w:val="16"/>
                      <w:szCs w:val="16"/>
                    </w:rPr>
                  </w:pPr>
                </w:p>
              </w:tc>
            </w:tr>
          </w:tbl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c>
          <w:tcPr>
            <w:tcW w:w="935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294"/>
        </w:trPr>
        <w:tc>
          <w:tcPr>
            <w:tcW w:w="9356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ind w:right="-7"/>
              <w:rPr>
                <w:rFonts w:ascii="Times New Roman" w:hAnsi="Times New Roman" w:cs="Times New Roman"/>
                <w:bCs w:val="0"/>
                <w:sz w:val="16"/>
              </w:rPr>
            </w:pPr>
          </w:p>
        </w:tc>
      </w:tr>
    </w:tbl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  <w:r w:rsidRPr="00F72742">
              <w:rPr>
                <w:rFonts w:ascii="Times New Roman" w:hAnsi="Times New Roman" w:cs="Times New Roman"/>
                <w:bCs w:val="0"/>
              </w:rPr>
              <w:t>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 какие газовые сети имеются в подразделении, есть ли схемы разводок газовых сетей, соответствует</w:t>
            </w:r>
          </w:p>
        </w:tc>
      </w:tr>
      <w:tr w:rsidR="00FF0D46" w:rsidRPr="00F72742" w:rsidTr="00836183">
        <w:trPr>
          <w:trHeight w:val="6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ли практическая разводка газовых сетей схемам, указать удовлетворяет ли качество монтажа газовых</w:t>
            </w:r>
          </w:p>
        </w:tc>
      </w:tr>
      <w:tr w:rsidR="00FF0D46" w:rsidRPr="00F72742" w:rsidTr="00836183">
        <w:trPr>
          <w:trHeight w:val="46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сетей действующим, правилам и требованиям. Указать, есть ли акты ввода в эксплуатацию тех. сетей,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это требуется правилами</w:t>
            </w:r>
            <w:r w:rsidRPr="00F72742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6.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proofErr w:type="gramStart"/>
            <w:r w:rsidRPr="00F72742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(</w:t>
            </w: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 какие сети водопровода и канализации имеются в подразделении, есть ли схема разводок этих сетей,</w:t>
            </w:r>
            <w:proofErr w:type="gramEnd"/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способствует ли практическая разводка схемам разводок, удовлетворяет ли качество монтажа действующим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правилам и требованиям)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 w:rsidRPr="00F72742">
              <w:rPr>
                <w:rFonts w:ascii="Times New Roman" w:hAnsi="Times New Roman" w:cs="Times New Roman"/>
                <w:bCs w:val="0"/>
              </w:rPr>
              <w:t>7.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proofErr w:type="gramStart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(указать, какими видами вентиляции оснащено подразделение, есть ли протоколы замера эффективности</w:t>
            </w:r>
            <w:proofErr w:type="gramEnd"/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действия вентиляции и удовлетворяет ли эффективность вентиляции предъявляемым к ней требованиям)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  <w:r w:rsidRPr="00F72742">
              <w:rPr>
                <w:rFonts w:ascii="Times New Roman" w:hAnsi="Times New Roman" w:cs="Times New Roman"/>
                <w:bCs w:val="0"/>
              </w:rPr>
              <w:t>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указать, есть ли в подразделении оборудование</w:t>
            </w:r>
            <w:r w:rsidRPr="00F72742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,</w:t>
            </w: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создающее повышенный уровень шума, есть ли протоколы 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за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-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мера уровня шума и находится ли измеренный уровень шума в пределах установленных норм, имеются ли 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индивидуальные средства защиты от воздействия шума)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  <w:r w:rsidRPr="00F72742">
              <w:rPr>
                <w:rFonts w:ascii="Times New Roman" w:hAnsi="Times New Roman" w:cs="Times New Roman"/>
                <w:bCs w:val="0"/>
              </w:rPr>
              <w:t>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указать, имеется ли в помещении оборудование</w:t>
            </w:r>
            <w:r w:rsidRPr="00F72742">
              <w:rPr>
                <w:rFonts w:ascii="Times New Roman" w:hAnsi="Times New Roman" w:cs="Times New Roman"/>
                <w:bCs w:val="0"/>
                <w:noProof/>
                <w:sz w:val="16"/>
                <w:szCs w:val="16"/>
              </w:rPr>
              <w:t>,</w:t>
            </w: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являющееся источником  повышенной вибрации, есть ли 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протоколы замера величины вибрации и удовлетворяют ли измерен</w:t>
            </w:r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ные величины </w:t>
            </w:r>
            <w:proofErr w:type="gramStart"/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>установленный</w:t>
            </w:r>
            <w:proofErr w:type="gramEnd"/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норм;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</w:t>
            </w:r>
            <w:r w:rsidRPr="00F72742">
              <w:rPr>
                <w:rFonts w:ascii="Times New Roman" w:hAnsi="Times New Roman" w:cs="Times New Roman"/>
                <w:bCs w:val="0"/>
              </w:rPr>
              <w:t>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указать, имеются</w:t>
            </w:r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ли в подразделении инструкции п</w:t>
            </w: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о пожарной безопасности и средства пожаротушения </w:t>
            </w:r>
            <w:proofErr w:type="gramStart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в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proofErr w:type="gramStart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соответствии</w:t>
            </w:r>
            <w:proofErr w:type="gramEnd"/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с их списком;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</w:t>
            </w:r>
            <w:r w:rsidRPr="00F72742">
              <w:rPr>
                <w:rFonts w:ascii="Times New Roman" w:hAnsi="Times New Roman" w:cs="Times New Roman"/>
                <w:bCs w:val="0"/>
              </w:rPr>
              <w:t xml:space="preserve"> 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указать, имеются</w:t>
            </w:r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ли в подразделении и</w:t>
            </w:r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нструкции инструктажа для </w:t>
            </w:r>
            <w:proofErr w:type="gramStart"/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работающих</w:t>
            </w:r>
            <w:proofErr w:type="gramEnd"/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>;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i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</w:p>
        </w:tc>
      </w:tr>
      <w:tr w:rsidR="00FF0D46" w:rsidRPr="00F72742" w:rsidTr="00836183">
        <w:trPr>
          <w:trHeight w:val="2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</w:t>
            </w:r>
          </w:p>
        </w:tc>
      </w:tr>
      <w:tr w:rsidR="00FF0D46" w:rsidRPr="00F72742" w:rsidTr="00836183">
        <w:trPr>
          <w:trHeight w:val="57"/>
        </w:trPr>
        <w:tc>
          <w:tcPr>
            <w:tcW w:w="9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0D46" w:rsidRPr="00760F0B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F72742">
              <w:rPr>
                <w:rFonts w:ascii="Times New Roman" w:hAnsi="Times New Roman" w:cs="Times New Roman"/>
                <w:bCs w:val="0"/>
                <w:sz w:val="16"/>
                <w:szCs w:val="16"/>
              </w:rPr>
              <w:t>указать, имеются</w:t>
            </w:r>
            <w:r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ли в подразделении ж</w:t>
            </w:r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урнал регистрации периодического (повторного) инструктажа по охране </w:t>
            </w:r>
          </w:p>
          <w:p w:rsidR="00FF0D46" w:rsidRPr="00760F0B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  <w:p w:rsidR="00A64104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труда </w:t>
            </w:r>
            <w:proofErr w:type="gramStart"/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работающих</w:t>
            </w:r>
            <w:proofErr w:type="gramEnd"/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          </w:t>
            </w:r>
          </w:p>
          <w:p w:rsidR="00FF0D46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760F0B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                   </w:t>
            </w:r>
          </w:p>
          <w:p w:rsidR="00FF0D46" w:rsidRPr="00F72742" w:rsidRDefault="00FF0D46" w:rsidP="00836183">
            <w:pPr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</w:tbl>
    <w:p w:rsidR="00FF0D46" w:rsidRDefault="00FF0D46" w:rsidP="00AD0789">
      <w:pPr>
        <w:jc w:val="both"/>
        <w:rPr>
          <w:rFonts w:ascii="Times New Roman" w:hAnsi="Times New Roman" w:cs="Times New Roman"/>
          <w:bCs w:val="0"/>
          <w:noProof/>
        </w:rPr>
      </w:pPr>
      <w:r w:rsidRPr="00A64104">
        <w:rPr>
          <w:rFonts w:ascii="Times New Roman" w:hAnsi="Times New Roman" w:cs="Times New Roman"/>
          <w:b/>
          <w:bCs w:val="0"/>
        </w:rPr>
        <w:lastRenderedPageBreak/>
        <w:t>ЗАКЛЮЧЕНИЕ</w:t>
      </w:r>
      <w:r w:rsidRPr="00A64104">
        <w:rPr>
          <w:rFonts w:ascii="Times New Roman" w:hAnsi="Times New Roman" w:cs="Times New Roman"/>
          <w:bCs w:val="0"/>
        </w:rPr>
        <w:t>:</w:t>
      </w:r>
      <w:r w:rsidRPr="00F72742">
        <w:rPr>
          <w:rFonts w:ascii="Times New Roman" w:hAnsi="Times New Roman" w:cs="Times New Roman"/>
          <w:bCs w:val="0"/>
        </w:rPr>
        <w:t xml:space="preserve"> </w:t>
      </w:r>
      <w:proofErr w:type="gramStart"/>
      <w:r w:rsidRPr="00F72742">
        <w:rPr>
          <w:rFonts w:ascii="Times New Roman" w:hAnsi="Times New Roman" w:cs="Times New Roman"/>
          <w:bCs w:val="0"/>
        </w:rPr>
        <w:t>Состояние рабочих помещений, энергетических сетей, размещения оборудования, и в том числе, оборудования повышенной опасности, обеспечение средствами коллективной и индивидуальной защиты и средствами пожаротушения, общими и индивидуальными инструкциями по охране труда и инструкциями для проведения работ удовлетворяют предъявляемым к ним требованиям и обеспечивают удовлетворительные условия труда и защиты работающих от вредных и поражающих факторов.</w:t>
      </w:r>
      <w:proofErr w:type="gramEnd"/>
      <w:r w:rsidRPr="00F72742">
        <w:rPr>
          <w:rFonts w:ascii="Times New Roman" w:hAnsi="Times New Roman" w:cs="Times New Roman"/>
          <w:bCs w:val="0"/>
        </w:rPr>
        <w:t xml:space="preserve"> Выполнение работ, характер которых аналогичен </w:t>
      </w:r>
      <w:proofErr w:type="gramStart"/>
      <w:r w:rsidRPr="00F72742">
        <w:rPr>
          <w:rFonts w:ascii="Times New Roman" w:hAnsi="Times New Roman" w:cs="Times New Roman"/>
          <w:bCs w:val="0"/>
        </w:rPr>
        <w:t>указанным</w:t>
      </w:r>
      <w:proofErr w:type="gramEnd"/>
      <w:r w:rsidRPr="00F72742">
        <w:rPr>
          <w:rFonts w:ascii="Times New Roman" w:hAnsi="Times New Roman" w:cs="Times New Roman"/>
          <w:bCs w:val="0"/>
        </w:rPr>
        <w:t xml:space="preserve"> в п.1, данного акта, обученному и проинструктированному персоналу разрешается.</w:t>
      </w:r>
      <w:r w:rsidRPr="00F72742">
        <w:rPr>
          <w:rFonts w:ascii="Times New Roman" w:hAnsi="Times New Roman" w:cs="Times New Roman"/>
          <w:bCs w:val="0"/>
          <w:noProof/>
        </w:rPr>
        <w:t xml:space="preserve"> </w:t>
      </w:r>
    </w:p>
    <w:p w:rsidR="00A64104" w:rsidRDefault="00A64104" w:rsidP="00A64104">
      <w:pPr>
        <w:rPr>
          <w:rFonts w:ascii="Times New Roman" w:hAnsi="Times New Roman" w:cs="Times New Roman"/>
          <w:bCs w:val="0"/>
          <w:noProof/>
        </w:rPr>
      </w:pPr>
    </w:p>
    <w:p w:rsidR="00FF0D46" w:rsidRDefault="00FF0D46" w:rsidP="00A64104">
      <w:pPr>
        <w:rPr>
          <w:rFonts w:ascii="Times New Roman" w:hAnsi="Times New Roman" w:cs="Times New Roman"/>
          <w:b/>
          <w:bCs w:val="0"/>
          <w:noProof/>
        </w:rPr>
      </w:pPr>
      <w:r w:rsidRPr="00F72742">
        <w:rPr>
          <w:rFonts w:ascii="Times New Roman" w:hAnsi="Times New Roman" w:cs="Times New Roman"/>
          <w:b/>
          <w:bCs w:val="0"/>
          <w:noProof/>
        </w:rPr>
        <w:t>ПРИЛОЖЕНИЕ:</w:t>
      </w:r>
    </w:p>
    <w:p w:rsidR="00A64104" w:rsidRPr="00F72742" w:rsidRDefault="00A64104" w:rsidP="00FF0D46">
      <w:pPr>
        <w:ind w:firstLine="426"/>
        <w:rPr>
          <w:rFonts w:ascii="Times New Roman" w:hAnsi="Times New Roman" w:cs="Times New Roman"/>
          <w:b/>
          <w:bCs w:val="0"/>
          <w:noProof/>
        </w:rPr>
      </w:pPr>
    </w:p>
    <w:p w:rsidR="00FF0D46" w:rsidRPr="00F72742" w:rsidRDefault="00FF0D46" w:rsidP="00FF0D46">
      <w:pPr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  <w:noProof/>
        </w:rPr>
        <w:t xml:space="preserve">1. </w:t>
      </w:r>
      <w:r w:rsidRPr="00F72742">
        <w:rPr>
          <w:rFonts w:ascii="Times New Roman" w:hAnsi="Times New Roman" w:cs="Times New Roman"/>
          <w:bCs w:val="0"/>
        </w:rPr>
        <w:t>Справка о характере работ, выполняемых в подразделении, и их вредном воздействии на работающих.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2. Технологическая планировка</w:t>
      </w:r>
      <w:r w:rsidRPr="00F72742">
        <w:rPr>
          <w:rFonts w:ascii="Times New Roman" w:hAnsi="Times New Roman" w:cs="Times New Roman"/>
          <w:bCs w:val="0"/>
          <w:noProof/>
        </w:rPr>
        <w:t>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3. Схема стационарных электрических внутренних сетей.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4. Протоколы замеров сопротивления изоляции токоведущих проводов стационарных электрических сетей до щитка (главный энергетик).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5. Схема стационарных газовых сетей автоклавная, ОХЦ</w:t>
      </w:r>
      <w:r w:rsidRPr="00F72742">
        <w:rPr>
          <w:rFonts w:ascii="Times New Roman" w:hAnsi="Times New Roman" w:cs="Times New Roman"/>
          <w:bCs w:val="0"/>
          <w:noProof/>
        </w:rPr>
        <w:t>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6. Схема водопровода и канализации.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7. Протоколы замера эффективности вентиляции.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8. Перечень необходимых средств пожаротушения.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9. Проколы замера уровня шума (в случае необходимости).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10. Протоколы замера величины вибрации (в случае необходимости).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11</w:t>
      </w:r>
      <w:r w:rsidRPr="00F72742">
        <w:rPr>
          <w:rFonts w:ascii="Times New Roman" w:hAnsi="Times New Roman" w:cs="Times New Roman"/>
          <w:bCs w:val="0"/>
        </w:rPr>
        <w:t>. Инструкции по охране труда.</w:t>
      </w:r>
    </w:p>
    <w:p w:rsidR="00FF0D46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12</w:t>
      </w:r>
      <w:r w:rsidRPr="00F72742">
        <w:rPr>
          <w:rFonts w:ascii="Times New Roman" w:hAnsi="Times New Roman" w:cs="Times New Roman"/>
          <w:bCs w:val="0"/>
        </w:rPr>
        <w:t>. Журнал инструктажа.</w:t>
      </w:r>
    </w:p>
    <w:p w:rsidR="00FF0D46" w:rsidRPr="00F72742" w:rsidRDefault="00FF0D46" w:rsidP="00FF0D46">
      <w:pPr>
        <w:spacing w:before="60"/>
        <w:ind w:firstLine="426"/>
        <w:rPr>
          <w:rFonts w:ascii="Times New Roman" w:hAnsi="Times New Roman" w:cs="Times New Roman"/>
          <w:bCs w:val="0"/>
        </w:rPr>
      </w:pPr>
      <w:r w:rsidRPr="00ED7ADC">
        <w:rPr>
          <w:rFonts w:ascii="Times New Roman" w:hAnsi="Times New Roman" w:cs="Times New Roman"/>
          <w:bCs w:val="0"/>
        </w:rPr>
        <w:t>13. Дефектные ведомости и акты списания материалов.</w:t>
      </w:r>
    </w:p>
    <w:p w:rsidR="005D3177" w:rsidRDefault="005D3177"/>
    <w:sectPr w:rsidR="005D3177" w:rsidSect="00924B32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60" w:rsidRDefault="00F81560" w:rsidP="004102CA">
      <w:r>
        <w:separator/>
      </w:r>
    </w:p>
  </w:endnote>
  <w:endnote w:type="continuationSeparator" w:id="0">
    <w:p w:rsidR="00F81560" w:rsidRDefault="00F81560" w:rsidP="0041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60" w:rsidRDefault="00F81560" w:rsidP="004102CA">
      <w:r>
        <w:separator/>
      </w:r>
    </w:p>
  </w:footnote>
  <w:footnote w:type="continuationSeparator" w:id="0">
    <w:p w:rsidR="00F81560" w:rsidRDefault="00F81560" w:rsidP="00410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CA" w:rsidRDefault="004102CA">
    <w:pPr>
      <w:pStyle w:val="a6"/>
      <w:jc w:val="center"/>
    </w:pPr>
  </w:p>
  <w:p w:rsidR="004102CA" w:rsidRDefault="004102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8C4"/>
    <w:multiLevelType w:val="hybridMultilevel"/>
    <w:tmpl w:val="2A184218"/>
    <w:lvl w:ilvl="0" w:tplc="71CAC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729"/>
    <w:multiLevelType w:val="hybridMultilevel"/>
    <w:tmpl w:val="02DABF66"/>
    <w:lvl w:ilvl="0" w:tplc="6A1A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63"/>
    <w:rsid w:val="000F7ED9"/>
    <w:rsid w:val="0034286A"/>
    <w:rsid w:val="003A6268"/>
    <w:rsid w:val="003B34C8"/>
    <w:rsid w:val="004102CA"/>
    <w:rsid w:val="00450BA0"/>
    <w:rsid w:val="0054510A"/>
    <w:rsid w:val="005655DC"/>
    <w:rsid w:val="005667A7"/>
    <w:rsid w:val="00584730"/>
    <w:rsid w:val="005D3177"/>
    <w:rsid w:val="005F01FA"/>
    <w:rsid w:val="00602A01"/>
    <w:rsid w:val="00647AC6"/>
    <w:rsid w:val="0068153B"/>
    <w:rsid w:val="007238AB"/>
    <w:rsid w:val="00843D49"/>
    <w:rsid w:val="008D085E"/>
    <w:rsid w:val="008E545C"/>
    <w:rsid w:val="00924B32"/>
    <w:rsid w:val="009A7865"/>
    <w:rsid w:val="00A23406"/>
    <w:rsid w:val="00A64104"/>
    <w:rsid w:val="00AD0789"/>
    <w:rsid w:val="00BD1A79"/>
    <w:rsid w:val="00C5347B"/>
    <w:rsid w:val="00C57426"/>
    <w:rsid w:val="00C65ABD"/>
    <w:rsid w:val="00E23163"/>
    <w:rsid w:val="00E24B1B"/>
    <w:rsid w:val="00E3603A"/>
    <w:rsid w:val="00E46422"/>
    <w:rsid w:val="00E61435"/>
    <w:rsid w:val="00E879BE"/>
    <w:rsid w:val="00EF2D71"/>
    <w:rsid w:val="00F03E88"/>
    <w:rsid w:val="00F11448"/>
    <w:rsid w:val="00F81560"/>
    <w:rsid w:val="00FE3C5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Kанцелярия</cp:lastModifiedBy>
  <cp:revision>33</cp:revision>
  <cp:lastPrinted>2020-07-09T03:12:00Z</cp:lastPrinted>
  <dcterms:created xsi:type="dcterms:W3CDTF">2020-07-07T06:50:00Z</dcterms:created>
  <dcterms:modified xsi:type="dcterms:W3CDTF">2020-07-20T09:08:00Z</dcterms:modified>
</cp:coreProperties>
</file>